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86" w:rsidRDefault="000C6124">
      <w:pPr>
        <w:jc w:val="center"/>
        <w:rPr>
          <w:b/>
        </w:rPr>
      </w:pPr>
      <w:r>
        <w:rPr>
          <w:b/>
        </w:rPr>
        <w:t>ПАМЯТКА ДЛЯ</w:t>
      </w:r>
      <w:r w:rsidR="00966359">
        <w:rPr>
          <w:b/>
        </w:rPr>
        <w:t xml:space="preserve"> РОДИТЕЛЕЙ</w:t>
      </w:r>
    </w:p>
    <w:p w:rsidR="00EB3686" w:rsidRDefault="00966359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</w:pPr>
      <w:r>
        <w:t>Занятия в школе адаптации «Журавлик» начинаются 1</w:t>
      </w:r>
      <w:r w:rsidR="00084B68">
        <w:t>1</w:t>
      </w:r>
      <w:r>
        <w:t xml:space="preserve"> сентября, продолжительность учебного процесса – 2</w:t>
      </w:r>
      <w:r w:rsidR="00084B68">
        <w:t>4</w:t>
      </w:r>
      <w:r>
        <w:t xml:space="preserve"> недел</w:t>
      </w:r>
      <w:r w:rsidR="00084B68">
        <w:t>и</w:t>
      </w:r>
      <w:r w:rsidR="00191759">
        <w:t>, но не позднее 31 марта</w:t>
      </w:r>
      <w:r>
        <w:t>.</w:t>
      </w:r>
    </w:p>
    <w:p w:rsidR="00EB3686" w:rsidRDefault="00966359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</w:pPr>
      <w:r>
        <w:t xml:space="preserve">Рекомендуем приводить детей за 5 – 10 минут до начала занятия, ребенок должен иметь при себе сменную обувь и бедж с именем и фамилией. Для верхней одежды и обуви есть вешалка рядом с охраной. Первые две недели родителям желательно ожидать своих детей </w:t>
      </w:r>
      <w:r w:rsidR="00FE1366">
        <w:t xml:space="preserve">в холле гимназии </w:t>
      </w:r>
      <w:r>
        <w:t xml:space="preserve">в течении всего учебного процесса. </w:t>
      </w:r>
    </w:p>
    <w:p w:rsidR="00EB3686" w:rsidRDefault="00966359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</w:pPr>
      <w:r>
        <w:t xml:space="preserve">В тетрадях по предметам </w:t>
      </w:r>
      <w:r w:rsidR="00FE1366">
        <w:t>нужно указать</w:t>
      </w:r>
      <w:r>
        <w:t xml:space="preserve"> номера телефонов</w:t>
      </w:r>
      <w:r w:rsidR="00FE1366">
        <w:t xml:space="preserve"> родителей и </w:t>
      </w:r>
      <w:r>
        <w:t>домашний адрес.</w:t>
      </w:r>
    </w:p>
    <w:p w:rsidR="00EB3686" w:rsidRDefault="00966359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</w:pPr>
      <w:r>
        <w:t xml:space="preserve">За день до занятий по расписанию, рекомендуется просмотреть информацию на школьном сайте - нет ли сообщений об изменении или отмене занятий. </w:t>
      </w:r>
    </w:p>
    <w:p w:rsidR="00EB3686" w:rsidRDefault="00FE1366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</w:pPr>
      <w:r>
        <w:t>К</w:t>
      </w:r>
      <w:r w:rsidR="00966359">
        <w:t xml:space="preserve">витанции </w:t>
      </w:r>
      <w:r>
        <w:t>по</w:t>
      </w:r>
      <w:r w:rsidR="00966359">
        <w:t xml:space="preserve"> оплате </w:t>
      </w:r>
      <w:r>
        <w:t>можно получить через п</w:t>
      </w:r>
      <w:r w:rsidR="00AA0639">
        <w:t>едагога</w:t>
      </w:r>
      <w:r>
        <w:t>. В</w:t>
      </w:r>
      <w:r w:rsidR="00966359">
        <w:t xml:space="preserve">опросы по начислению оплаты - кабинет № 129, бухгалтер </w:t>
      </w:r>
      <w:proofErr w:type="spellStart"/>
      <w:r w:rsidR="00966359">
        <w:rPr>
          <w:b/>
        </w:rPr>
        <w:t>Грехова</w:t>
      </w:r>
      <w:proofErr w:type="spellEnd"/>
      <w:r w:rsidR="00966359">
        <w:rPr>
          <w:b/>
        </w:rPr>
        <w:t xml:space="preserve"> Любовь Павловна, </w:t>
      </w:r>
      <w:r w:rsidR="00966359">
        <w:t>телефон –</w:t>
      </w:r>
      <w:r w:rsidR="00966359">
        <w:rPr>
          <w:b/>
        </w:rPr>
        <w:t xml:space="preserve"> 89048309713</w:t>
      </w:r>
      <w:r w:rsidR="00966359">
        <w:t>).</w:t>
      </w:r>
    </w:p>
    <w:p w:rsidR="00EB3686" w:rsidRDefault="00966359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</w:pPr>
      <w:r>
        <w:t xml:space="preserve">  Плата за обучение вносится за месяц вперёд до </w:t>
      </w:r>
      <w:r w:rsidR="0009638E">
        <w:t>10</w:t>
      </w:r>
      <w:r>
        <w:t xml:space="preserve"> числа текущего месяца через банковский терминал или онлайн. Перерасчёт производится в бухгалт</w:t>
      </w:r>
      <w:r w:rsidR="000C6124">
        <w:t>ерии</w:t>
      </w:r>
      <w:r w:rsidR="00FE1366">
        <w:t xml:space="preserve"> на основании </w:t>
      </w:r>
      <w:r>
        <w:t xml:space="preserve">справок по болезни и </w:t>
      </w:r>
      <w:r w:rsidR="00FE1366">
        <w:t>журнала посещ</w:t>
      </w:r>
      <w:r>
        <w:t>аемост</w:t>
      </w:r>
      <w:r w:rsidR="00FE1366">
        <w:t>и</w:t>
      </w:r>
      <w:r>
        <w:t>.</w:t>
      </w:r>
    </w:p>
    <w:p w:rsidR="00EB3686" w:rsidRDefault="00966359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</w:pPr>
      <w:r>
        <w:t>В морозные дни (для начальной школы) занятия в школе «Журавлик»» отменяются.</w:t>
      </w:r>
    </w:p>
    <w:p w:rsidR="00EB3686" w:rsidRDefault="00966359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</w:pPr>
      <w:r>
        <w:t>В периоды перехода школы дистанционный режим обучения занятия не проводятся, период обучения продляется.</w:t>
      </w:r>
    </w:p>
    <w:p w:rsidR="00EB3686" w:rsidRDefault="0009638E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</w:pPr>
      <w:r>
        <w:t>Осенние каникулы с 29</w:t>
      </w:r>
      <w:r w:rsidR="00966359">
        <w:t>.10.202</w:t>
      </w:r>
      <w:r>
        <w:t>3</w:t>
      </w:r>
      <w:r w:rsidR="00966359">
        <w:t xml:space="preserve"> по </w:t>
      </w:r>
      <w:r>
        <w:t>5</w:t>
      </w:r>
      <w:r w:rsidR="00966359">
        <w:t>.11.202</w:t>
      </w:r>
      <w:r>
        <w:t>3</w:t>
      </w:r>
      <w:r w:rsidR="00966359">
        <w:t>. Новогодние каникулы с 2</w:t>
      </w:r>
      <w:r>
        <w:t>4</w:t>
      </w:r>
      <w:r w:rsidR="00966359">
        <w:t>.12.202</w:t>
      </w:r>
      <w:r>
        <w:t>3</w:t>
      </w:r>
      <w:r w:rsidR="00966359">
        <w:t xml:space="preserve">г. По </w:t>
      </w:r>
      <w:r>
        <w:t>7</w:t>
      </w:r>
      <w:r w:rsidR="00966359">
        <w:t>.01.202</w:t>
      </w:r>
      <w:r>
        <w:t>4</w:t>
      </w:r>
      <w:r w:rsidR="00966359">
        <w:t>. Праздничные дни у детей по режиму рабочего календаря текущего года</w:t>
      </w:r>
      <w:r>
        <w:t xml:space="preserve"> – 23-25 февраля, 8-10 марта 2024г.</w:t>
      </w:r>
    </w:p>
    <w:p w:rsidR="00EB3686" w:rsidRDefault="00966359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</w:pPr>
      <w:r>
        <w:rPr>
          <w:b/>
        </w:rPr>
        <w:t>Убедительна</w:t>
      </w:r>
      <w:r w:rsidR="000C6124">
        <w:rPr>
          <w:b/>
        </w:rPr>
        <w:t>я просьба</w:t>
      </w:r>
      <w:r>
        <w:rPr>
          <w:b/>
        </w:rPr>
        <w:t xml:space="preserve"> - на занятия не опаздывать.</w:t>
      </w:r>
    </w:p>
    <w:p w:rsidR="00EB3686" w:rsidRDefault="00FE1366">
      <w:pPr>
        <w:contextualSpacing/>
        <w:jc w:val="center"/>
        <w:rPr>
          <w:b/>
        </w:rPr>
      </w:pPr>
      <w:r>
        <w:rPr>
          <w:b/>
        </w:rPr>
        <w:t>Перечень курсов ш/а «Журавлик»</w:t>
      </w:r>
      <w:r w:rsidR="00966359">
        <w:rPr>
          <w:b/>
        </w:rPr>
        <w:t>:</w:t>
      </w:r>
    </w:p>
    <w:p w:rsidR="00EB3686" w:rsidRDefault="00966359">
      <w:pPr>
        <w:contextualSpacing/>
        <w:jc w:val="both"/>
      </w:pPr>
      <w:r>
        <w:t xml:space="preserve">– </w:t>
      </w:r>
      <w:r>
        <w:rPr>
          <w:b/>
          <w:i/>
        </w:rPr>
        <w:t>Основы грамоты</w:t>
      </w:r>
      <w:r>
        <w:rPr>
          <w:i/>
        </w:rPr>
        <w:t xml:space="preserve"> –</w:t>
      </w:r>
      <w:r>
        <w:t>Копысова Наталия Геннадьевна, Королева Екатерина Вячеславовна, Наумова Марина Михайловна</w:t>
      </w:r>
      <w:r w:rsidR="0009638E">
        <w:t xml:space="preserve">, </w:t>
      </w:r>
      <w:proofErr w:type="spellStart"/>
      <w:r w:rsidR="0009638E">
        <w:t>Прозорова</w:t>
      </w:r>
      <w:proofErr w:type="spellEnd"/>
      <w:r w:rsidR="0009638E">
        <w:t xml:space="preserve"> Ирина Николаевна</w:t>
      </w:r>
      <w:r>
        <w:t>.</w:t>
      </w:r>
    </w:p>
    <w:p w:rsidR="00EB3686" w:rsidRDefault="00966359">
      <w:pPr>
        <w:ind w:firstLine="142"/>
        <w:contextualSpacing/>
        <w:jc w:val="both"/>
      </w:pPr>
      <w:r>
        <w:rPr>
          <w:i/>
        </w:rPr>
        <w:t>Принадлежности к занятию</w:t>
      </w:r>
      <w:r>
        <w:t xml:space="preserve">: тетрадь в </w:t>
      </w:r>
      <w:bookmarkStart w:id="0" w:name="__DdeLink__219_4167625308"/>
      <w:r>
        <w:t>крупную</w:t>
      </w:r>
      <w:bookmarkEnd w:id="0"/>
      <w:r>
        <w:t xml:space="preserve"> клетку, карандаши простой и цветные</w:t>
      </w:r>
      <w:r w:rsidR="00FE1366">
        <w:t>, ластик</w:t>
      </w:r>
      <w:r>
        <w:t>.</w:t>
      </w:r>
    </w:p>
    <w:p w:rsidR="00EB3686" w:rsidRDefault="00966359">
      <w:pPr>
        <w:contextualSpacing/>
        <w:jc w:val="both"/>
      </w:pPr>
      <w:r>
        <w:t xml:space="preserve">– </w:t>
      </w:r>
      <w:r>
        <w:rPr>
          <w:b/>
          <w:i/>
        </w:rPr>
        <w:t>Логические игры</w:t>
      </w:r>
      <w:r>
        <w:rPr>
          <w:i/>
        </w:rPr>
        <w:t xml:space="preserve"> – </w:t>
      </w:r>
      <w:r>
        <w:t>Кузяева Ольга Викторовна.</w:t>
      </w:r>
    </w:p>
    <w:p w:rsidR="00EB3686" w:rsidRDefault="00966359">
      <w:pPr>
        <w:ind w:firstLine="142"/>
        <w:contextualSpacing/>
        <w:jc w:val="both"/>
      </w:pPr>
      <w:r>
        <w:rPr>
          <w:i/>
        </w:rPr>
        <w:t>Принадлежности к занятию</w:t>
      </w:r>
      <w:r>
        <w:t>: тетрадь в крупную клетку, карандаши простой и цветные</w:t>
      </w:r>
      <w:r w:rsidR="00FE1366">
        <w:t>, ластик</w:t>
      </w:r>
      <w:r>
        <w:t>.</w:t>
      </w:r>
    </w:p>
    <w:p w:rsidR="00EB3686" w:rsidRDefault="00966359">
      <w:pPr>
        <w:contextualSpacing/>
        <w:jc w:val="both"/>
      </w:pPr>
      <w:r>
        <w:t>–</w:t>
      </w:r>
      <w:r>
        <w:rPr>
          <w:b/>
          <w:i/>
        </w:rPr>
        <w:t xml:space="preserve"> Графика - </w:t>
      </w:r>
      <w:r>
        <w:rPr>
          <w:i/>
        </w:rPr>
        <w:t xml:space="preserve"> </w:t>
      </w:r>
      <w:r>
        <w:t xml:space="preserve">Копысова Наталия Геннадьевна, Белоглазова Светлана Геннадьевна, </w:t>
      </w:r>
      <w:proofErr w:type="spellStart"/>
      <w:r>
        <w:t>Рупасова</w:t>
      </w:r>
      <w:proofErr w:type="spellEnd"/>
      <w:r>
        <w:t xml:space="preserve"> Татьяна Витальевна.</w:t>
      </w:r>
    </w:p>
    <w:p w:rsidR="00EB3686" w:rsidRDefault="00966359">
      <w:pPr>
        <w:ind w:left="284" w:hanging="142"/>
        <w:contextualSpacing/>
        <w:jc w:val="both"/>
      </w:pPr>
      <w:r>
        <w:rPr>
          <w:i/>
        </w:rPr>
        <w:t>Принадлежности к занятию</w:t>
      </w:r>
      <w:r>
        <w:t xml:space="preserve">: писчая бумага, ножницы, цветные мелки, цветные и простой карандаши, </w:t>
      </w:r>
      <w:proofErr w:type="spellStart"/>
      <w:r>
        <w:t>гелевая</w:t>
      </w:r>
      <w:proofErr w:type="spellEnd"/>
      <w:r>
        <w:t xml:space="preserve"> ручка</w:t>
      </w:r>
      <w:r w:rsidR="00FE1366">
        <w:t xml:space="preserve">, </w:t>
      </w:r>
      <w:proofErr w:type="spellStart"/>
      <w:r w:rsidR="00FE1366">
        <w:t>линеры</w:t>
      </w:r>
      <w:proofErr w:type="spellEnd"/>
      <w:r w:rsidR="00FE1366">
        <w:t>,</w:t>
      </w:r>
      <w:r>
        <w:t xml:space="preserve"> </w:t>
      </w:r>
      <w:proofErr w:type="spellStart"/>
      <w:r>
        <w:t>браш</w:t>
      </w:r>
      <w:proofErr w:type="spellEnd"/>
      <w:r>
        <w:t>-пен</w:t>
      </w:r>
      <w:r w:rsidR="0009638E">
        <w:t xml:space="preserve"> (фломастеры-кисти)</w:t>
      </w:r>
      <w:r w:rsidR="00FE1366">
        <w:t>, клей-карандаш</w:t>
      </w:r>
      <w:r>
        <w:t>.</w:t>
      </w:r>
    </w:p>
    <w:p w:rsidR="00EB3686" w:rsidRDefault="00966359">
      <w:pPr>
        <w:contextualSpacing/>
        <w:jc w:val="both"/>
      </w:pPr>
      <w:r>
        <w:t xml:space="preserve">– </w:t>
      </w:r>
      <w:r>
        <w:rPr>
          <w:b/>
          <w:i/>
        </w:rPr>
        <w:t>Риторика</w:t>
      </w:r>
      <w:r>
        <w:rPr>
          <w:i/>
        </w:rPr>
        <w:t>–</w:t>
      </w:r>
      <w:proofErr w:type="spellStart"/>
      <w:r>
        <w:t>Латыпова</w:t>
      </w:r>
      <w:proofErr w:type="spellEnd"/>
      <w:r>
        <w:t xml:space="preserve"> Елена Валентиновна.</w:t>
      </w:r>
    </w:p>
    <w:p w:rsidR="00EB3686" w:rsidRDefault="00966359">
      <w:pPr>
        <w:pStyle w:val="bold"/>
        <w:shd w:val="clear" w:color="auto" w:fill="FFFFFF"/>
        <w:spacing w:beforeAutospacing="0" w:afterAutospacing="0"/>
        <w:ind w:left="142" w:hanging="142"/>
        <w:contextualSpacing/>
      </w:pPr>
      <w:r>
        <w:t xml:space="preserve">– </w:t>
      </w:r>
      <w:r>
        <w:rPr>
          <w:b/>
          <w:i/>
        </w:rPr>
        <w:t>Школа общения</w:t>
      </w:r>
      <w:r>
        <w:t xml:space="preserve"> – </w:t>
      </w:r>
      <w:proofErr w:type="spellStart"/>
      <w:r>
        <w:t>Рупасова</w:t>
      </w:r>
      <w:proofErr w:type="spellEnd"/>
      <w:r>
        <w:t xml:space="preserve"> Татьяна Витальевна.</w:t>
      </w:r>
    </w:p>
    <w:p w:rsidR="00EB3686" w:rsidRDefault="00966359">
      <w:pPr>
        <w:ind w:left="142"/>
        <w:contextualSpacing/>
        <w:jc w:val="both"/>
      </w:pPr>
      <w:r>
        <w:rPr>
          <w:i/>
        </w:rPr>
        <w:t>Принадлежности к занятию:</w:t>
      </w:r>
      <w:r>
        <w:t xml:space="preserve"> альбом 10 листов, цветные карандаши, фломастеры. </w:t>
      </w:r>
    </w:p>
    <w:p w:rsidR="0009638E" w:rsidRDefault="00966359" w:rsidP="0009638E">
      <w:pPr>
        <w:contextualSpacing/>
        <w:jc w:val="both"/>
      </w:pPr>
      <w:r>
        <w:t>–</w:t>
      </w:r>
      <w:r>
        <w:rPr>
          <w:b/>
          <w:bCs/>
          <w:i/>
          <w:iCs/>
        </w:rPr>
        <w:t xml:space="preserve"> Математика </w:t>
      </w:r>
      <w:r>
        <w:t>–</w:t>
      </w:r>
      <w:r w:rsidR="00FE1366">
        <w:t xml:space="preserve"> </w:t>
      </w:r>
      <w:r>
        <w:t xml:space="preserve">Копысова Наталья Геннадьевна, </w:t>
      </w:r>
      <w:r w:rsidR="0009638E">
        <w:t xml:space="preserve">Наумова Марина Михайловна, </w:t>
      </w:r>
      <w:proofErr w:type="spellStart"/>
      <w:r w:rsidR="0009638E">
        <w:t>Прозорова</w:t>
      </w:r>
      <w:proofErr w:type="spellEnd"/>
      <w:r w:rsidR="0009638E">
        <w:t xml:space="preserve"> Ирина Николаевна.</w:t>
      </w:r>
    </w:p>
    <w:p w:rsidR="00EB3686" w:rsidRDefault="00966359">
      <w:pPr>
        <w:ind w:firstLine="142"/>
        <w:contextualSpacing/>
        <w:jc w:val="both"/>
      </w:pPr>
      <w:r>
        <w:rPr>
          <w:i/>
        </w:rPr>
        <w:t>Принадлежности для занятий</w:t>
      </w:r>
      <w:r>
        <w:t>: тетрадь в крупную клетку, карандаши простой и цветные, ластик.</w:t>
      </w:r>
    </w:p>
    <w:p w:rsidR="00EB3686" w:rsidRDefault="00966359">
      <w:pPr>
        <w:pStyle w:val="ad"/>
        <w:ind w:left="360" w:hanging="360"/>
      </w:pPr>
      <w:r>
        <w:t>–</w:t>
      </w:r>
      <w:r>
        <w:rPr>
          <w:b/>
          <w:i/>
        </w:rPr>
        <w:t xml:space="preserve">Ментальная арифметика – </w:t>
      </w:r>
      <w:r>
        <w:t>Кузяева Ольга Викторовна.</w:t>
      </w:r>
    </w:p>
    <w:p w:rsidR="00EB3686" w:rsidRDefault="00966359">
      <w:pPr>
        <w:ind w:firstLine="142"/>
        <w:contextualSpacing/>
        <w:jc w:val="both"/>
      </w:pPr>
      <w:r>
        <w:rPr>
          <w:i/>
        </w:rPr>
        <w:t>Принадлежности для занятий:</w:t>
      </w:r>
      <w:r>
        <w:t xml:space="preserve"> карандаши простой и цветные, </w:t>
      </w:r>
      <w:r w:rsidR="00FE1366">
        <w:t>ластик</w:t>
      </w:r>
      <w:r>
        <w:t>.</w:t>
      </w:r>
    </w:p>
    <w:p w:rsidR="00EB3686" w:rsidRDefault="00966359">
      <w:pPr>
        <w:pStyle w:val="ad"/>
        <w:ind w:left="360" w:hanging="360"/>
      </w:pPr>
      <w:r>
        <w:t>–</w:t>
      </w:r>
      <w:r>
        <w:rPr>
          <w:b/>
          <w:i/>
        </w:rPr>
        <w:t xml:space="preserve">Творческая мастерская – </w:t>
      </w:r>
      <w:proofErr w:type="spellStart"/>
      <w:r>
        <w:t>Рупасова</w:t>
      </w:r>
      <w:proofErr w:type="spellEnd"/>
      <w:r>
        <w:t xml:space="preserve"> Татьяна Витальевна.</w:t>
      </w:r>
    </w:p>
    <w:p w:rsidR="00EB3686" w:rsidRDefault="00966359">
      <w:pPr>
        <w:pStyle w:val="ad"/>
        <w:ind w:left="142"/>
      </w:pPr>
      <w:r>
        <w:rPr>
          <w:i/>
        </w:rPr>
        <w:t>Принадлежности для занятий:</w:t>
      </w:r>
      <w:r w:rsidR="000C6124">
        <w:t xml:space="preserve"> альбом А4 (</w:t>
      </w:r>
      <w:r>
        <w:t xml:space="preserve">плотная бумага) 10 листов, папка для черчения А4 </w:t>
      </w:r>
      <w:proofErr w:type="gramStart"/>
      <w:r>
        <w:t>( 10</w:t>
      </w:r>
      <w:proofErr w:type="gramEnd"/>
      <w:r>
        <w:t xml:space="preserve"> листов), гуашь « Луч» 12 цветов,  кисть плоская №4,10,16 ( щетина), круглая №1, салфетки влажные, салфетки бумажные, палитра, фартучек, нарукавники ( желательно), карандаши цветные ( мягкие) 10-12 цветов, маркеры : черный, синий, красный, зеленый, фломастеры, </w:t>
      </w:r>
      <w:proofErr w:type="spellStart"/>
      <w:r>
        <w:t>текстовыделители</w:t>
      </w:r>
      <w:proofErr w:type="spellEnd"/>
      <w:r>
        <w:t xml:space="preserve"> ( яркие цвета), папка для работ, ножницы.</w:t>
      </w:r>
    </w:p>
    <w:p w:rsidR="00EB3686" w:rsidRDefault="00966359">
      <w:pPr>
        <w:ind w:left="142" w:hanging="142"/>
        <w:contextualSpacing/>
        <w:jc w:val="both"/>
      </w:pPr>
      <w:r>
        <w:rPr>
          <w:b/>
          <w:i/>
        </w:rPr>
        <w:t>- Художественное конструирование</w:t>
      </w:r>
      <w:r>
        <w:t xml:space="preserve"> –Макарова Ольга Викторовна</w:t>
      </w:r>
    </w:p>
    <w:p w:rsidR="00EB3686" w:rsidRDefault="00966359">
      <w:pPr>
        <w:ind w:left="142" w:hanging="142"/>
        <w:contextualSpacing/>
        <w:jc w:val="both"/>
      </w:pPr>
      <w:r>
        <w:rPr>
          <w:i/>
        </w:rPr>
        <w:t>Принадлежности для занятий:</w:t>
      </w:r>
      <w:r>
        <w:t xml:space="preserve"> цветные бумага и картон, ножницы, клей</w:t>
      </w:r>
      <w:r w:rsidR="00FE1366">
        <w:t>-карандаш</w:t>
      </w:r>
      <w:r>
        <w:t>, цветные и простой карандаши, ластик, пластилин.</w:t>
      </w:r>
    </w:p>
    <w:p w:rsidR="00C22E67" w:rsidRDefault="00C22E67" w:rsidP="00C22E67">
      <w:pPr>
        <w:pStyle w:val="ad"/>
        <w:ind w:left="360" w:hanging="360"/>
      </w:pPr>
      <w:r>
        <w:t>–</w:t>
      </w:r>
      <w:r>
        <w:rPr>
          <w:b/>
          <w:i/>
        </w:rPr>
        <w:t xml:space="preserve">Английский для дошкольников – </w:t>
      </w:r>
      <w:r w:rsidRPr="00C22E67">
        <w:t>Черкашин</w:t>
      </w:r>
      <w:r>
        <w:t>а Ольга Викторовна.</w:t>
      </w:r>
    </w:p>
    <w:p w:rsidR="0009638E" w:rsidRDefault="0009638E" w:rsidP="00C22E67">
      <w:pPr>
        <w:pStyle w:val="ad"/>
        <w:ind w:left="360" w:hanging="360"/>
      </w:pPr>
      <w:r>
        <w:t xml:space="preserve">- </w:t>
      </w:r>
      <w:r w:rsidRPr="0009638E">
        <w:rPr>
          <w:b/>
          <w:i/>
        </w:rPr>
        <w:t xml:space="preserve">Индивидуальные консультации </w:t>
      </w:r>
      <w:proofErr w:type="spellStart"/>
      <w:r w:rsidRPr="0009638E">
        <w:rPr>
          <w:b/>
          <w:i/>
        </w:rPr>
        <w:t>нейропсихолога</w:t>
      </w:r>
      <w:proofErr w:type="spellEnd"/>
      <w:r w:rsidRPr="0009638E">
        <w:rPr>
          <w:b/>
          <w:i/>
        </w:rPr>
        <w:t>, коррекционно-развивающие занятия</w:t>
      </w:r>
      <w:bookmarkStart w:id="1" w:name="_GoBack"/>
      <w:bookmarkEnd w:id="1"/>
      <w:r>
        <w:t xml:space="preserve"> – Копысова Наталия Геннадьевна</w:t>
      </w:r>
    </w:p>
    <w:p w:rsidR="00EB3686" w:rsidRDefault="00966359">
      <w:pPr>
        <w:contextualSpacing/>
        <w:jc w:val="both"/>
      </w:pPr>
      <w:r>
        <w:t>–</w:t>
      </w:r>
      <w:r>
        <w:rPr>
          <w:b/>
          <w:i/>
        </w:rPr>
        <w:t xml:space="preserve">Индивидуальные консультации психолога </w:t>
      </w:r>
      <w:r>
        <w:rPr>
          <w:b/>
        </w:rPr>
        <w:t xml:space="preserve">по окончании подготовительных курсов </w:t>
      </w:r>
      <w:r>
        <w:t xml:space="preserve">– </w:t>
      </w:r>
      <w:proofErr w:type="spellStart"/>
      <w:r>
        <w:t>Копысова</w:t>
      </w:r>
      <w:proofErr w:type="spellEnd"/>
      <w:r>
        <w:t xml:space="preserve"> Наталия Геннадьевна, </w:t>
      </w:r>
      <w:proofErr w:type="spellStart"/>
      <w:r>
        <w:t>Рупасова</w:t>
      </w:r>
      <w:proofErr w:type="spellEnd"/>
      <w:r>
        <w:t xml:space="preserve"> Татьяна Витальевна.</w:t>
      </w:r>
    </w:p>
    <w:p w:rsidR="00EB3686" w:rsidRDefault="00966359">
      <w:pPr>
        <w:ind w:left="142" w:hanging="142"/>
        <w:contextualSpacing/>
        <w:jc w:val="both"/>
      </w:pPr>
      <w:r>
        <w:rPr>
          <w:b/>
          <w:i/>
        </w:rPr>
        <w:t xml:space="preserve">Руководитель школы адаптации «Журавлик» - </w:t>
      </w:r>
      <w:r>
        <w:rPr>
          <w:b/>
        </w:rPr>
        <w:t xml:space="preserve">Копысова Наталия Геннадьевна - </w:t>
      </w:r>
      <w:r>
        <w:t xml:space="preserve">133 кабинет, тел. 8-919-919-96-01, часы работы: </w:t>
      </w:r>
      <w:proofErr w:type="spellStart"/>
      <w:r>
        <w:t>пн-пт</w:t>
      </w:r>
      <w:proofErr w:type="spellEnd"/>
      <w:r>
        <w:t xml:space="preserve"> -15.30 -19.30, дежурные субботы </w:t>
      </w:r>
      <w:r w:rsidR="00084B68">
        <w:t>16</w:t>
      </w:r>
      <w:r w:rsidR="00191759">
        <w:t>.09, 7</w:t>
      </w:r>
      <w:r>
        <w:t>.10,</w:t>
      </w:r>
      <w:r w:rsidR="00C22E67">
        <w:t xml:space="preserve"> </w:t>
      </w:r>
      <w:r>
        <w:t>1</w:t>
      </w:r>
      <w:r w:rsidR="00191759">
        <w:t>1.11, 10.12, 13.01, 10.02, 10</w:t>
      </w:r>
      <w:r>
        <w:t xml:space="preserve">.03. </w:t>
      </w:r>
    </w:p>
    <w:tbl>
      <w:tblPr>
        <w:tblW w:w="10421" w:type="dxa"/>
        <w:tblLook w:val="0000" w:firstRow="0" w:lastRow="0" w:firstColumn="0" w:lastColumn="0" w:noHBand="0" w:noVBand="0"/>
      </w:tblPr>
      <w:tblGrid>
        <w:gridCol w:w="10421"/>
      </w:tblGrid>
      <w:tr w:rsidR="00EB3686">
        <w:trPr>
          <w:trHeight w:val="13835"/>
        </w:trPr>
        <w:tc>
          <w:tcPr>
            <w:tcW w:w="10421" w:type="dxa"/>
            <w:shd w:val="clear" w:color="auto" w:fill="auto"/>
            <w:vAlign w:val="center"/>
          </w:tcPr>
          <w:p w:rsidR="00EB3686" w:rsidRDefault="00EB3686">
            <w:pPr>
              <w:jc w:val="both"/>
            </w:pPr>
          </w:p>
        </w:tc>
      </w:tr>
    </w:tbl>
    <w:p w:rsidR="00EB3686" w:rsidRDefault="00EB3686">
      <w:pPr>
        <w:jc w:val="center"/>
      </w:pPr>
    </w:p>
    <w:sectPr w:rsidR="00EB3686">
      <w:pgSz w:w="11906" w:h="16838"/>
      <w:pgMar w:top="426" w:right="567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B08D0"/>
    <w:multiLevelType w:val="multilevel"/>
    <w:tmpl w:val="77D0EB38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EE0404"/>
    <w:multiLevelType w:val="multilevel"/>
    <w:tmpl w:val="55CAA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86"/>
    <w:rsid w:val="00084B68"/>
    <w:rsid w:val="0009638E"/>
    <w:rsid w:val="000C6124"/>
    <w:rsid w:val="00191759"/>
    <w:rsid w:val="006D362F"/>
    <w:rsid w:val="00966359"/>
    <w:rsid w:val="00AA0639"/>
    <w:rsid w:val="00C22E67"/>
    <w:rsid w:val="00EB3686"/>
    <w:rsid w:val="00EF4355"/>
    <w:rsid w:val="00FE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43228-1435-482A-9D22-93C15016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21"/>
    <w:pPr>
      <w:suppressAutoHyphens/>
    </w:pPr>
    <w:rPr>
      <w:sz w:val="24"/>
      <w:szCs w:val="24"/>
      <w:lang w:eastAsia="zh-CN"/>
    </w:rPr>
  </w:style>
  <w:style w:type="paragraph" w:styleId="1">
    <w:name w:val="heading 1"/>
    <w:qFormat/>
    <w:rsid w:val="00A65A21"/>
    <w:pPr>
      <w:widowControl w:val="0"/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qFormat/>
    <w:rsid w:val="00A65A21"/>
    <w:pPr>
      <w:widowControl w:val="0"/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qFormat/>
    <w:rsid w:val="00A65A21"/>
    <w:pPr>
      <w:widowControl w:val="0"/>
      <w:numPr>
        <w:ilvl w:val="2"/>
        <w:numId w:val="1"/>
      </w:numPr>
      <w:spacing w:before="140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65A21"/>
    <w:rPr>
      <w:rFonts w:ascii="Symbol" w:hAnsi="Symbol" w:cs="Symbol"/>
    </w:rPr>
  </w:style>
  <w:style w:type="character" w:customStyle="1" w:styleId="WW8Num1z1">
    <w:name w:val="WW8Num1z1"/>
    <w:qFormat/>
    <w:rsid w:val="00A65A21"/>
    <w:rPr>
      <w:rFonts w:ascii="Courier New" w:hAnsi="Courier New" w:cs="Courier New"/>
    </w:rPr>
  </w:style>
  <w:style w:type="character" w:customStyle="1" w:styleId="WW8Num1z2">
    <w:name w:val="WW8Num1z2"/>
    <w:qFormat/>
    <w:rsid w:val="00A65A21"/>
    <w:rPr>
      <w:rFonts w:ascii="Wingdings" w:hAnsi="Wingdings" w:cs="Wingdings"/>
    </w:rPr>
  </w:style>
  <w:style w:type="character" w:customStyle="1" w:styleId="WW8Num2z0">
    <w:name w:val="WW8Num2z0"/>
    <w:qFormat/>
    <w:rsid w:val="00A65A21"/>
    <w:rPr>
      <w:rFonts w:ascii="Symbol" w:hAnsi="Symbol" w:cs="Symbol"/>
    </w:rPr>
  </w:style>
  <w:style w:type="character" w:customStyle="1" w:styleId="WW8Num2z1">
    <w:name w:val="WW8Num2z1"/>
    <w:qFormat/>
    <w:rsid w:val="00A65A21"/>
    <w:rPr>
      <w:rFonts w:ascii="Courier New" w:hAnsi="Courier New" w:cs="Courier New"/>
    </w:rPr>
  </w:style>
  <w:style w:type="character" w:customStyle="1" w:styleId="WW8Num2z2">
    <w:name w:val="WW8Num2z2"/>
    <w:qFormat/>
    <w:rsid w:val="00A65A21"/>
    <w:rPr>
      <w:rFonts w:ascii="Wingdings" w:hAnsi="Wingdings" w:cs="Wingdings"/>
    </w:rPr>
  </w:style>
  <w:style w:type="character" w:customStyle="1" w:styleId="WW8Num3z0">
    <w:name w:val="WW8Num3z0"/>
    <w:qFormat/>
    <w:rsid w:val="00A65A21"/>
  </w:style>
  <w:style w:type="character" w:customStyle="1" w:styleId="WW8Num3z1">
    <w:name w:val="WW8Num3z1"/>
    <w:qFormat/>
    <w:rsid w:val="00A65A21"/>
  </w:style>
  <w:style w:type="character" w:customStyle="1" w:styleId="WW8Num3z2">
    <w:name w:val="WW8Num3z2"/>
    <w:qFormat/>
    <w:rsid w:val="00A65A21"/>
  </w:style>
  <w:style w:type="character" w:customStyle="1" w:styleId="WW8Num3z3">
    <w:name w:val="WW8Num3z3"/>
    <w:qFormat/>
    <w:rsid w:val="00A65A21"/>
  </w:style>
  <w:style w:type="character" w:customStyle="1" w:styleId="WW8Num3z4">
    <w:name w:val="WW8Num3z4"/>
    <w:qFormat/>
    <w:rsid w:val="00A65A21"/>
  </w:style>
  <w:style w:type="character" w:customStyle="1" w:styleId="WW8Num3z5">
    <w:name w:val="WW8Num3z5"/>
    <w:qFormat/>
    <w:rsid w:val="00A65A21"/>
  </w:style>
  <w:style w:type="character" w:customStyle="1" w:styleId="WW8Num3z6">
    <w:name w:val="WW8Num3z6"/>
    <w:qFormat/>
    <w:rsid w:val="00A65A21"/>
  </w:style>
  <w:style w:type="character" w:customStyle="1" w:styleId="WW8Num3z7">
    <w:name w:val="WW8Num3z7"/>
    <w:qFormat/>
    <w:rsid w:val="00A65A21"/>
  </w:style>
  <w:style w:type="character" w:customStyle="1" w:styleId="WW8Num3z8">
    <w:name w:val="WW8Num3z8"/>
    <w:qFormat/>
    <w:rsid w:val="00A65A21"/>
  </w:style>
  <w:style w:type="character" w:customStyle="1" w:styleId="WW8Num4z0">
    <w:name w:val="WW8Num4z0"/>
    <w:qFormat/>
    <w:rsid w:val="00A65A21"/>
    <w:rPr>
      <w:b/>
      <w:sz w:val="28"/>
      <w:szCs w:val="28"/>
    </w:rPr>
  </w:style>
  <w:style w:type="character" w:customStyle="1" w:styleId="WW8Num4z1">
    <w:name w:val="WW8Num4z1"/>
    <w:qFormat/>
    <w:rsid w:val="00A65A21"/>
  </w:style>
  <w:style w:type="character" w:customStyle="1" w:styleId="WW8Num4z2">
    <w:name w:val="WW8Num4z2"/>
    <w:qFormat/>
    <w:rsid w:val="00A65A21"/>
  </w:style>
  <w:style w:type="character" w:customStyle="1" w:styleId="WW8Num4z3">
    <w:name w:val="WW8Num4z3"/>
    <w:qFormat/>
    <w:rsid w:val="00A65A21"/>
  </w:style>
  <w:style w:type="character" w:customStyle="1" w:styleId="WW8Num4z4">
    <w:name w:val="WW8Num4z4"/>
    <w:qFormat/>
    <w:rsid w:val="00A65A21"/>
  </w:style>
  <w:style w:type="character" w:customStyle="1" w:styleId="WW8Num4z5">
    <w:name w:val="WW8Num4z5"/>
    <w:qFormat/>
    <w:rsid w:val="00A65A21"/>
  </w:style>
  <w:style w:type="character" w:customStyle="1" w:styleId="WW8Num4z6">
    <w:name w:val="WW8Num4z6"/>
    <w:qFormat/>
    <w:rsid w:val="00A65A21"/>
  </w:style>
  <w:style w:type="character" w:customStyle="1" w:styleId="WW8Num4z7">
    <w:name w:val="WW8Num4z7"/>
    <w:qFormat/>
    <w:rsid w:val="00A65A21"/>
  </w:style>
  <w:style w:type="character" w:customStyle="1" w:styleId="WW8Num4z8">
    <w:name w:val="WW8Num4z8"/>
    <w:qFormat/>
    <w:rsid w:val="00A65A21"/>
  </w:style>
  <w:style w:type="character" w:customStyle="1" w:styleId="WW8Num5z0">
    <w:name w:val="WW8Num5z0"/>
    <w:qFormat/>
    <w:rsid w:val="00A65A21"/>
  </w:style>
  <w:style w:type="character" w:customStyle="1" w:styleId="WW8Num5z1">
    <w:name w:val="WW8Num5z1"/>
    <w:qFormat/>
    <w:rsid w:val="00A65A21"/>
  </w:style>
  <w:style w:type="character" w:customStyle="1" w:styleId="WW8Num5z2">
    <w:name w:val="WW8Num5z2"/>
    <w:qFormat/>
    <w:rsid w:val="00A65A21"/>
  </w:style>
  <w:style w:type="character" w:customStyle="1" w:styleId="WW8Num5z3">
    <w:name w:val="WW8Num5z3"/>
    <w:qFormat/>
    <w:rsid w:val="00A65A21"/>
  </w:style>
  <w:style w:type="character" w:customStyle="1" w:styleId="WW8Num5z4">
    <w:name w:val="WW8Num5z4"/>
    <w:qFormat/>
    <w:rsid w:val="00A65A21"/>
  </w:style>
  <w:style w:type="character" w:customStyle="1" w:styleId="WW8Num5z5">
    <w:name w:val="WW8Num5z5"/>
    <w:qFormat/>
    <w:rsid w:val="00A65A21"/>
  </w:style>
  <w:style w:type="character" w:customStyle="1" w:styleId="WW8Num5z6">
    <w:name w:val="WW8Num5z6"/>
    <w:qFormat/>
    <w:rsid w:val="00A65A21"/>
  </w:style>
  <w:style w:type="character" w:customStyle="1" w:styleId="WW8Num5z7">
    <w:name w:val="WW8Num5z7"/>
    <w:qFormat/>
    <w:rsid w:val="00A65A21"/>
  </w:style>
  <w:style w:type="character" w:customStyle="1" w:styleId="WW8Num5z8">
    <w:name w:val="WW8Num5z8"/>
    <w:qFormat/>
    <w:rsid w:val="00A65A21"/>
  </w:style>
  <w:style w:type="character" w:customStyle="1" w:styleId="WW8Num6z0">
    <w:name w:val="WW8Num6z0"/>
    <w:qFormat/>
    <w:rsid w:val="00A65A21"/>
    <w:rPr>
      <w:rFonts w:ascii="Symbol" w:hAnsi="Symbol" w:cs="Symbol"/>
    </w:rPr>
  </w:style>
  <w:style w:type="character" w:customStyle="1" w:styleId="WW8Num6z1">
    <w:name w:val="WW8Num6z1"/>
    <w:qFormat/>
    <w:rsid w:val="00A65A21"/>
    <w:rPr>
      <w:rFonts w:ascii="Courier New" w:hAnsi="Courier New" w:cs="Courier New"/>
    </w:rPr>
  </w:style>
  <w:style w:type="character" w:customStyle="1" w:styleId="WW8Num6z2">
    <w:name w:val="WW8Num6z2"/>
    <w:qFormat/>
    <w:rsid w:val="00A65A21"/>
    <w:rPr>
      <w:rFonts w:ascii="Wingdings" w:hAnsi="Wingdings" w:cs="Wingdings"/>
    </w:rPr>
  </w:style>
  <w:style w:type="character" w:customStyle="1" w:styleId="10">
    <w:name w:val="Основной шрифт абзаца1"/>
    <w:qFormat/>
    <w:rsid w:val="00A65A21"/>
  </w:style>
  <w:style w:type="character" w:customStyle="1" w:styleId="InternetLink">
    <w:name w:val="Internet Link"/>
    <w:uiPriority w:val="99"/>
    <w:unhideWhenUsed/>
    <w:rsid w:val="006802BC"/>
    <w:rPr>
      <w:color w:val="0563C1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b/>
      <w:sz w:val="28"/>
      <w:szCs w:val="28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b/>
      <w:color w:val="auto"/>
      <w:lang w:val="en-US"/>
    </w:rPr>
  </w:style>
  <w:style w:type="character" w:customStyle="1" w:styleId="ListLabel6">
    <w:name w:val="ListLabel 6"/>
    <w:qFormat/>
    <w:rPr>
      <w:b/>
      <w:color w:val="auto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A65A21"/>
    <w:pPr>
      <w:spacing w:after="140" w:line="288" w:lineRule="auto"/>
    </w:pPr>
  </w:style>
  <w:style w:type="paragraph" w:styleId="a4">
    <w:name w:val="List"/>
    <w:basedOn w:val="a3"/>
    <w:rsid w:val="00A65A21"/>
    <w:rPr>
      <w:rFonts w:cs="Mangal"/>
    </w:rPr>
  </w:style>
  <w:style w:type="paragraph" w:styleId="a5">
    <w:name w:val="caption"/>
    <w:basedOn w:val="a"/>
    <w:qFormat/>
    <w:rsid w:val="00A65A2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a6">
    <w:name w:val="Заголовок"/>
    <w:basedOn w:val="a"/>
    <w:qFormat/>
    <w:rsid w:val="00A65A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"/>
    <w:basedOn w:val="a"/>
    <w:qFormat/>
    <w:rsid w:val="00A65A21"/>
    <w:pPr>
      <w:suppressLineNumbers/>
    </w:pPr>
    <w:rPr>
      <w:rFonts w:cs="Mangal"/>
    </w:rPr>
  </w:style>
  <w:style w:type="paragraph" w:styleId="a7">
    <w:name w:val="Balloon Text"/>
    <w:basedOn w:val="a"/>
    <w:qFormat/>
    <w:rsid w:val="00A65A21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qFormat/>
    <w:rsid w:val="00A65A21"/>
    <w:pPr>
      <w:suppressLineNumbers/>
    </w:pPr>
  </w:style>
  <w:style w:type="paragraph" w:customStyle="1" w:styleId="a9">
    <w:name w:val="Заголовок таблицы"/>
    <w:basedOn w:val="a8"/>
    <w:qFormat/>
    <w:rsid w:val="00A65A21"/>
    <w:pPr>
      <w:jc w:val="center"/>
    </w:pPr>
    <w:rPr>
      <w:b/>
      <w:bCs/>
    </w:rPr>
  </w:style>
  <w:style w:type="paragraph" w:customStyle="1" w:styleId="aa">
    <w:name w:val="Блочная цитата"/>
    <w:basedOn w:val="a"/>
    <w:qFormat/>
    <w:rsid w:val="00A65A21"/>
    <w:pPr>
      <w:spacing w:after="283"/>
      <w:ind w:left="567" w:right="567"/>
    </w:pPr>
  </w:style>
  <w:style w:type="paragraph" w:styleId="ab">
    <w:name w:val="Title"/>
    <w:basedOn w:val="a6"/>
    <w:qFormat/>
    <w:rsid w:val="00A65A21"/>
    <w:pPr>
      <w:jc w:val="center"/>
    </w:pPr>
    <w:rPr>
      <w:b/>
      <w:bCs/>
      <w:sz w:val="56"/>
      <w:szCs w:val="56"/>
    </w:rPr>
  </w:style>
  <w:style w:type="paragraph" w:styleId="ac">
    <w:name w:val="Subtitle"/>
    <w:basedOn w:val="a6"/>
    <w:qFormat/>
    <w:rsid w:val="00A65A21"/>
    <w:pPr>
      <w:spacing w:before="60"/>
      <w:jc w:val="center"/>
    </w:pPr>
    <w:rPr>
      <w:sz w:val="36"/>
      <w:szCs w:val="36"/>
    </w:rPr>
  </w:style>
  <w:style w:type="paragraph" w:customStyle="1" w:styleId="bold">
    <w:name w:val="bold"/>
    <w:basedOn w:val="a"/>
    <w:qFormat/>
    <w:rsid w:val="00D968CF"/>
    <w:pPr>
      <w:suppressAutoHyphens w:val="0"/>
      <w:spacing w:beforeAutospacing="1" w:afterAutospacing="1"/>
    </w:pPr>
    <w:rPr>
      <w:lang w:eastAsia="ru-RU"/>
    </w:rPr>
  </w:style>
  <w:style w:type="paragraph" w:customStyle="1" w:styleId="12">
    <w:name w:val="Обычный1"/>
    <w:basedOn w:val="a"/>
    <w:qFormat/>
    <w:rsid w:val="00D968CF"/>
    <w:pPr>
      <w:suppressAutoHyphens w:val="0"/>
      <w:spacing w:beforeAutospacing="1" w:afterAutospacing="1"/>
    </w:pPr>
    <w:rPr>
      <w:lang w:eastAsia="ru-RU"/>
    </w:rPr>
  </w:style>
  <w:style w:type="paragraph" w:styleId="ad">
    <w:name w:val="List Paragraph"/>
    <w:basedOn w:val="a"/>
    <w:uiPriority w:val="34"/>
    <w:qFormat/>
    <w:rsid w:val="00D968CF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 ДЛЯ  РОДИТЕЛЕЙ</vt:lpstr>
    </vt:vector>
  </TitlesOfParts>
  <Company>Microsoft Office 2007 Enterprise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 ДЛЯ  РОДИТЕЛЕЙ</dc:title>
  <dc:subject/>
  <dc:creator>K</dc:creator>
  <dc:description/>
  <cp:lastModifiedBy>1</cp:lastModifiedBy>
  <cp:revision>3</cp:revision>
  <cp:lastPrinted>2017-09-19T10:38:00Z</cp:lastPrinted>
  <dcterms:created xsi:type="dcterms:W3CDTF">2023-08-02T06:07:00Z</dcterms:created>
  <dcterms:modified xsi:type="dcterms:W3CDTF">2023-08-16T07:11:00Z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 Office 2007 Enterprise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